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5A71A60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B1FA5">
        <w:rPr>
          <w:rFonts w:eastAsia="Times New Roman" w:cstheme="minorHAnsi"/>
          <w:color w:val="333333"/>
          <w:lang w:eastAsia="ka-GE"/>
        </w:rPr>
        <w:t>სალაროს მაგიდის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C958F71" w:rsidR="00295B84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10ACD405" w14:textId="56A589E2" w:rsidR="006C7767" w:rsidRPr="0044753B" w:rsidRDefault="006C7767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noProof/>
          <w:color w:val="333333"/>
          <w:shd w:val="clear" w:color="auto" w:fill="FFFFFF"/>
          <w:lang w:val="en-US"/>
        </w:rPr>
        <w:drawing>
          <wp:inline distT="0" distB="0" distL="0" distR="0" wp14:anchorId="650DA4DB" wp14:editId="3AF84265">
            <wp:extent cx="2737883" cy="2575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9527" b="23712"/>
                    <a:stretch/>
                  </pic:blipFill>
                  <pic:spPr bwMode="auto">
                    <a:xfrm>
                      <a:off x="0" y="0"/>
                      <a:ext cx="2756311" cy="25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33A00" w14:textId="77777777" w:rsidR="0056796B" w:rsidRDefault="0056796B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6117F15C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3C4BDCED" w14:textId="77777777" w:rsidR="00997F49" w:rsidRDefault="00997F49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997F49">
        <w:rPr>
          <w:rFonts w:eastAsia="Times New Roman" w:cstheme="minorHAnsi"/>
          <w:color w:val="333333"/>
        </w:rPr>
        <w:t>U ტიპის სალარო მაგიდა</w:t>
      </w:r>
      <w:r>
        <w:rPr>
          <w:rFonts w:eastAsia="Times New Roman" w:cstheme="minorHAnsi"/>
          <w:color w:val="333333"/>
        </w:rPr>
        <w:t>;</w:t>
      </w:r>
    </w:p>
    <w:p w14:paraId="2FE95C28" w14:textId="220F4338" w:rsidR="003C7114" w:rsidRDefault="00EB1FA5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</w:t>
      </w:r>
      <w:r w:rsidR="00D3107E">
        <w:rPr>
          <w:rFonts w:eastAsia="Times New Roman" w:cstheme="minorHAnsi"/>
          <w:color w:val="333333"/>
        </w:rPr>
        <w:t xml:space="preserve"> ზომა: </w:t>
      </w:r>
      <w:r>
        <w:rPr>
          <w:rFonts w:eastAsia="Times New Roman" w:cstheme="minorHAnsi"/>
          <w:color w:val="333333"/>
        </w:rPr>
        <w:t>180</w:t>
      </w:r>
      <w:r>
        <w:rPr>
          <w:rFonts w:eastAsia="Times New Roman" w:cstheme="minorHAnsi"/>
          <w:color w:val="333333"/>
          <w:lang w:val="en-US"/>
        </w:rPr>
        <w:t>X</w:t>
      </w:r>
      <w:r>
        <w:rPr>
          <w:rFonts w:eastAsia="Times New Roman" w:cstheme="minorHAnsi"/>
          <w:color w:val="333333"/>
        </w:rPr>
        <w:t>1</w:t>
      </w:r>
      <w:r w:rsidR="00701F13">
        <w:rPr>
          <w:rFonts w:eastAsia="Times New Roman" w:cstheme="minorHAnsi"/>
          <w:color w:val="333333"/>
          <w:lang w:val="en-US"/>
        </w:rPr>
        <w:t>0</w:t>
      </w:r>
      <w:r>
        <w:rPr>
          <w:rFonts w:eastAsia="Times New Roman" w:cstheme="minorHAnsi"/>
          <w:color w:val="333333"/>
        </w:rPr>
        <w:t>0</w:t>
      </w:r>
      <w:r w:rsidR="00D3107E">
        <w:rPr>
          <w:rFonts w:eastAsia="Times New Roman" w:cstheme="minorHAnsi"/>
          <w:color w:val="333333"/>
          <w:lang w:val="en-US"/>
        </w:rPr>
        <w:t xml:space="preserve"> </w:t>
      </w:r>
      <w:r w:rsidR="00D3107E"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3E92841A" w14:textId="5C37BEC5" w:rsidR="00701F13" w:rsidRDefault="00701F13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სიმაღლე: 85 სმ;</w:t>
      </w:r>
    </w:p>
    <w:p w14:paraId="619E6122" w14:textId="640F0DFD" w:rsidR="009D613F" w:rsidRPr="009D613F" w:rsidRDefault="009D613F" w:rsidP="009D613F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შუა ნაწილს უნდა ქონდეს სპეციალური ჭრილი სალაროს უჯრის</w:t>
      </w:r>
      <w:r w:rsidR="005365C3">
        <w:rPr>
          <w:rFonts w:eastAsia="Times New Roman" w:cstheme="minorHAnsi"/>
          <w:color w:val="333333"/>
        </w:rPr>
        <w:t xml:space="preserve"> და სკანერის</w:t>
      </w:r>
      <w:r>
        <w:rPr>
          <w:rFonts w:eastAsia="Times New Roman" w:cstheme="minorHAnsi"/>
          <w:color w:val="333333"/>
        </w:rPr>
        <w:t xml:space="preserve"> განსათავსებლად;</w:t>
      </w:r>
    </w:p>
    <w:p w14:paraId="29C5580C" w14:textId="252B1982" w:rsidR="00D3107E" w:rsidRDefault="00997F49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ზედაპირი - </w:t>
      </w:r>
      <w:r w:rsidR="00701F13">
        <w:rPr>
          <w:rFonts w:eastAsia="Times New Roman" w:cstheme="minorHAnsi"/>
          <w:color w:val="333333"/>
        </w:rPr>
        <w:t xml:space="preserve">ვერცხლისფერი </w:t>
      </w:r>
      <w:r>
        <w:rPr>
          <w:rFonts w:eastAsia="Times New Roman" w:cstheme="minorHAnsi"/>
          <w:color w:val="333333"/>
        </w:rPr>
        <w:t xml:space="preserve">მატი </w:t>
      </w:r>
      <w:r w:rsidR="005365C3">
        <w:rPr>
          <w:rFonts w:eastAsia="Times New Roman" w:cstheme="minorHAnsi"/>
          <w:color w:val="333333"/>
        </w:rPr>
        <w:t xml:space="preserve">(წერტილოვანი ზედაპირი / </w:t>
      </w:r>
      <w:r w:rsidR="005365C3">
        <w:rPr>
          <w:rFonts w:eastAsia="Times New Roman" w:cstheme="minorHAnsi"/>
          <w:color w:val="333333"/>
          <w:lang w:val="en-US"/>
        </w:rPr>
        <w:t>Dot surface);</w:t>
      </w:r>
    </w:p>
    <w:p w14:paraId="15D93058" w14:textId="07311374" w:rsidR="00997F49" w:rsidRDefault="00701F13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ფერი: ნაცრისფერი (შესაბამისი </w:t>
      </w:r>
      <w:r>
        <w:rPr>
          <w:rFonts w:eastAsia="Times New Roman" w:cstheme="minorHAnsi"/>
          <w:color w:val="333333"/>
          <w:lang w:val="en-US"/>
        </w:rPr>
        <w:t xml:space="preserve">RAL </w:t>
      </w:r>
      <w:r>
        <w:rPr>
          <w:rFonts w:eastAsia="Times New Roman" w:cstheme="minorHAnsi"/>
          <w:color w:val="333333"/>
        </w:rPr>
        <w:t>კოდის მიხედვით);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52B0A858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5365C3">
        <w:rPr>
          <w:rFonts w:eastAsia="Times New Roman" w:cstheme="minorHAnsi"/>
          <w:color w:val="333333"/>
          <w:lang w:val="en-US" w:eastAsia="ka-GE"/>
        </w:rPr>
        <w:t xml:space="preserve"> (</w:t>
      </w:r>
      <w:r w:rsidR="005365C3">
        <w:rPr>
          <w:rFonts w:eastAsia="Times New Roman" w:cstheme="minorHAnsi"/>
          <w:color w:val="333333"/>
          <w:lang w:eastAsia="ka-GE"/>
        </w:rPr>
        <w:t>მეტალის ტიპი და სისქე, მწარმოებელი ქვეყანა, და სხვა)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lastRenderedPageBreak/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2AAC10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536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536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12</w:t>
      </w:r>
      <w:proofErr w:type="gramEnd"/>
      <w:r w:rsidR="00536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აპრილი,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661741">
    <w:abstractNumId w:val="4"/>
  </w:num>
  <w:num w:numId="2" w16cid:durableId="85611945">
    <w:abstractNumId w:val="9"/>
  </w:num>
  <w:num w:numId="3" w16cid:durableId="1217620953">
    <w:abstractNumId w:val="0"/>
  </w:num>
  <w:num w:numId="4" w16cid:durableId="362681031">
    <w:abstractNumId w:val="2"/>
  </w:num>
  <w:num w:numId="5" w16cid:durableId="335502831">
    <w:abstractNumId w:val="5"/>
  </w:num>
  <w:num w:numId="6" w16cid:durableId="1748460813">
    <w:abstractNumId w:val="12"/>
  </w:num>
  <w:num w:numId="7" w16cid:durableId="1856990270">
    <w:abstractNumId w:val="3"/>
  </w:num>
  <w:num w:numId="8" w16cid:durableId="785780017">
    <w:abstractNumId w:val="6"/>
  </w:num>
  <w:num w:numId="9" w16cid:durableId="740056524">
    <w:abstractNumId w:val="1"/>
  </w:num>
  <w:num w:numId="10" w16cid:durableId="572856480">
    <w:abstractNumId w:val="11"/>
  </w:num>
  <w:num w:numId="11" w16cid:durableId="1848641655">
    <w:abstractNumId w:val="10"/>
  </w:num>
  <w:num w:numId="12" w16cid:durableId="1138183346">
    <w:abstractNumId w:val="8"/>
  </w:num>
  <w:num w:numId="13" w16cid:durableId="1926304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365C3"/>
    <w:rsid w:val="00557462"/>
    <w:rsid w:val="0056796B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C7767"/>
    <w:rsid w:val="006F3AA8"/>
    <w:rsid w:val="00701F13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5A54"/>
    <w:rsid w:val="00DF344D"/>
    <w:rsid w:val="00E451E6"/>
    <w:rsid w:val="00E51C1F"/>
    <w:rsid w:val="00E84C8C"/>
    <w:rsid w:val="00E96F74"/>
    <w:rsid w:val="00EB1FA5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99</cp:revision>
  <cp:lastPrinted>2021-03-31T13:01:00Z</cp:lastPrinted>
  <dcterms:created xsi:type="dcterms:W3CDTF">2020-08-25T08:33:00Z</dcterms:created>
  <dcterms:modified xsi:type="dcterms:W3CDTF">2022-04-05T11:28:00Z</dcterms:modified>
</cp:coreProperties>
</file>